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12D" w:rsidRDefault="004A012D" w:rsidP="004A012D">
      <w:pPr>
        <w:rPr>
          <w:rFonts w:ascii="Open Sans" w:eastAsia="Times New Roman" w:hAnsi="Open Sans" w:cs="Open Sans"/>
          <w:color w:val="000000"/>
          <w:shd w:val="clear" w:color="auto" w:fill="F4F4F4"/>
        </w:rPr>
      </w:pPr>
      <w:r>
        <w:t xml:space="preserve">Prompt 1: </w:t>
      </w:r>
      <w:r w:rsidRPr="004A012D">
        <w:rPr>
          <w:rFonts w:ascii="Open Sans" w:eastAsia="Times New Roman" w:hAnsi="Open Sans" w:cs="Open Sans"/>
          <w:color w:val="000000"/>
          <w:shd w:val="clear" w:color="auto" w:fill="F4F4F4"/>
        </w:rPr>
        <w:t> Explain in detail the difference between ischemic vs. hemorrhagic stroke.</w:t>
      </w:r>
    </w:p>
    <w:p w:rsidR="004A012D" w:rsidRPr="004A012D" w:rsidRDefault="004A012D" w:rsidP="004A012D">
      <w:pPr>
        <w:numPr>
          <w:ilvl w:val="0"/>
          <w:numId w:val="1"/>
        </w:numPr>
        <w:shd w:val="clear" w:color="auto" w:fill="F4F4F4"/>
        <w:ind w:left="0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4A012D">
        <w:rPr>
          <w:rFonts w:ascii="Open Sans" w:eastAsia="Times New Roman" w:hAnsi="Open Sans" w:cs="Open Sans"/>
          <w:color w:val="000000"/>
          <w:sz w:val="20"/>
          <w:szCs w:val="20"/>
        </w:rPr>
        <w:t>1-2 references to support your responses. </w:t>
      </w:r>
    </w:p>
    <w:p w:rsidR="004A012D" w:rsidRPr="004A012D" w:rsidRDefault="004A012D" w:rsidP="004A012D">
      <w:pPr>
        <w:numPr>
          <w:ilvl w:val="0"/>
          <w:numId w:val="1"/>
        </w:numPr>
        <w:shd w:val="clear" w:color="auto" w:fill="F4F4F4"/>
        <w:ind w:left="0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4A012D">
        <w:rPr>
          <w:rFonts w:ascii="Open Sans" w:eastAsia="Times New Roman" w:hAnsi="Open Sans" w:cs="Open Sans"/>
          <w:color w:val="000000"/>
          <w:sz w:val="20"/>
          <w:szCs w:val="20"/>
        </w:rPr>
        <w:t>1-2 full paragraph responses</w:t>
      </w:r>
    </w:p>
    <w:p w:rsidR="004A012D" w:rsidRPr="004A012D" w:rsidRDefault="004A012D" w:rsidP="004A012D">
      <w:pPr>
        <w:rPr>
          <w:rFonts w:ascii="Times New Roman" w:eastAsia="Times New Roman" w:hAnsi="Times New Roman" w:cs="Times New Roman"/>
        </w:rPr>
      </w:pPr>
    </w:p>
    <w:p w:rsidR="00A7788C" w:rsidRDefault="004A012D"/>
    <w:p w:rsidR="004A012D" w:rsidRDefault="004A012D"/>
    <w:p w:rsidR="004A012D" w:rsidRDefault="004A012D"/>
    <w:p w:rsidR="004A012D" w:rsidRDefault="004A012D"/>
    <w:p w:rsidR="004A012D" w:rsidRPr="004A012D" w:rsidRDefault="004A012D" w:rsidP="004A012D">
      <w:pPr>
        <w:rPr>
          <w:rFonts w:ascii="Times New Roman" w:eastAsia="Times New Roman" w:hAnsi="Times New Roman" w:cs="Times New Roman"/>
        </w:rPr>
      </w:pPr>
      <w:r>
        <w:t xml:space="preserve">Prompt 2: </w:t>
      </w:r>
      <w:r w:rsidRPr="004A012D">
        <w:rPr>
          <w:rFonts w:ascii="Open Sans" w:eastAsia="Times New Roman" w:hAnsi="Open Sans" w:cs="Open Sans"/>
          <w:color w:val="000000"/>
          <w:shd w:val="clear" w:color="auto" w:fill="F4F4F4"/>
        </w:rPr>
        <w:t xml:space="preserve">Explain the use of </w:t>
      </w:r>
      <w:proofErr w:type="spellStart"/>
      <w:r w:rsidRPr="004A012D">
        <w:rPr>
          <w:rFonts w:ascii="Open Sans" w:eastAsia="Times New Roman" w:hAnsi="Open Sans" w:cs="Open Sans"/>
          <w:color w:val="000000"/>
          <w:shd w:val="clear" w:color="auto" w:fill="F4F4F4"/>
        </w:rPr>
        <w:t>tPAs</w:t>
      </w:r>
      <w:proofErr w:type="spellEnd"/>
      <w:r w:rsidRPr="004A012D">
        <w:rPr>
          <w:rFonts w:ascii="Open Sans" w:eastAsia="Times New Roman" w:hAnsi="Open Sans" w:cs="Open Sans"/>
          <w:color w:val="000000"/>
          <w:shd w:val="clear" w:color="auto" w:fill="F4F4F4"/>
        </w:rPr>
        <w:t xml:space="preserve"> (Tissue Plasminogen Activator)</w:t>
      </w:r>
    </w:p>
    <w:p w:rsidR="004A012D" w:rsidRPr="004A012D" w:rsidRDefault="004A012D" w:rsidP="004A012D">
      <w:pPr>
        <w:numPr>
          <w:ilvl w:val="0"/>
          <w:numId w:val="1"/>
        </w:numPr>
        <w:shd w:val="clear" w:color="auto" w:fill="F4F4F4"/>
        <w:ind w:left="0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4A012D">
        <w:rPr>
          <w:rFonts w:ascii="Open Sans" w:eastAsia="Times New Roman" w:hAnsi="Open Sans" w:cs="Open Sans"/>
          <w:color w:val="000000"/>
          <w:sz w:val="20"/>
          <w:szCs w:val="20"/>
        </w:rPr>
        <w:t>1-2 references to support your responses. </w:t>
      </w:r>
    </w:p>
    <w:p w:rsidR="004A012D" w:rsidRPr="004A012D" w:rsidRDefault="004A012D" w:rsidP="004A012D">
      <w:pPr>
        <w:numPr>
          <w:ilvl w:val="0"/>
          <w:numId w:val="1"/>
        </w:numPr>
        <w:shd w:val="clear" w:color="auto" w:fill="F4F4F4"/>
        <w:ind w:left="0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4A012D">
        <w:rPr>
          <w:rFonts w:ascii="Open Sans" w:eastAsia="Times New Roman" w:hAnsi="Open Sans" w:cs="Open Sans"/>
          <w:color w:val="000000"/>
          <w:sz w:val="20"/>
          <w:szCs w:val="20"/>
        </w:rPr>
        <w:t>1-2 full paragraph responses</w:t>
      </w:r>
    </w:p>
    <w:p w:rsidR="004A012D" w:rsidRDefault="004A012D">
      <w:bookmarkStart w:id="0" w:name="_GoBack"/>
      <w:bookmarkEnd w:id="0"/>
    </w:p>
    <w:sectPr w:rsidR="004A012D" w:rsidSect="00F65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AD4113"/>
    <w:multiLevelType w:val="multilevel"/>
    <w:tmpl w:val="8F36A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12D"/>
    <w:rsid w:val="004A012D"/>
    <w:rsid w:val="005C28EF"/>
    <w:rsid w:val="00F6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043601"/>
  <w15:chartTrackingRefBased/>
  <w15:docId w15:val="{1458A4FC-EFA2-6343-9CBB-4253CDAC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Akopyan</dc:creator>
  <cp:keywords/>
  <dc:description/>
  <cp:lastModifiedBy>Lucy Akopyan</cp:lastModifiedBy>
  <cp:revision>1</cp:revision>
  <dcterms:created xsi:type="dcterms:W3CDTF">2021-05-25T23:55:00Z</dcterms:created>
  <dcterms:modified xsi:type="dcterms:W3CDTF">2021-05-25T23:56:00Z</dcterms:modified>
</cp:coreProperties>
</file>